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7" w:rsidRDefault="009904A7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FE" w:rsidRDefault="001434FE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83" w:rsidRDefault="001434FE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DE AVISO ACADÊMICO</w:t>
      </w:r>
    </w:p>
    <w:p w:rsidR="001434FE" w:rsidRDefault="001434FE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3C" w:rsidRDefault="000B073C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A7" w:rsidRDefault="001434FE" w:rsidP="001434FE">
      <w:pPr>
        <w:spacing w:line="360" w:lineRule="auto"/>
        <w:jc w:val="both"/>
      </w:pPr>
      <w:r>
        <w:t>O Coordenação do curso da Pós-Graduação</w:t>
      </w:r>
      <w:r>
        <w:t>, no uso de su</w:t>
      </w:r>
      <w:r>
        <w:t>as atribuições, resolve fixar a época</w:t>
      </w:r>
      <w:r>
        <w:t xml:space="preserve"> para os atos</w:t>
      </w:r>
      <w:r>
        <w:t xml:space="preserve"> de rematrícula nas disciplinas da turma de 2019</w:t>
      </w:r>
      <w:r>
        <w:t xml:space="preserve"> da administração acadêmica </w:t>
      </w:r>
      <w:r>
        <w:t xml:space="preserve">(CRA) </w:t>
      </w:r>
      <w:r>
        <w:t>no ano letivo de 2019, na forma abaixo.</w:t>
      </w:r>
    </w:p>
    <w:p w:rsidR="001434FE" w:rsidRDefault="001434FE" w:rsidP="001434F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Prazo final até12 de abril de 2019.</w:t>
      </w:r>
    </w:p>
    <w:p w:rsidR="001434FE" w:rsidRDefault="001434FE" w:rsidP="00143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 rematrícula é referente aos alunos da turma de 2018 que estão devendo disciplina e terão a oportunidade de cursa-las na turma 2019.  </w:t>
      </w:r>
    </w:p>
    <w:p w:rsidR="001434FE" w:rsidRDefault="001434FE" w:rsidP="00143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FE" w:rsidRDefault="0064679E" w:rsidP="006467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4679E" w:rsidRDefault="0064679E" w:rsidP="006467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Dr. Antonio Ferreira Neto</w:t>
      </w:r>
    </w:p>
    <w:p w:rsidR="0064679E" w:rsidRPr="0064679E" w:rsidRDefault="0064679E" w:rsidP="0064679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679E">
        <w:rPr>
          <w:rFonts w:ascii="Times New Roman" w:hAnsi="Times New Roman" w:cs="Times New Roman"/>
          <w:sz w:val="16"/>
          <w:szCs w:val="16"/>
        </w:rPr>
        <w:t>PORTARIA Nº 63/CAC - CGAB/IFRO, DE 01 DE MARÇO DE 2019</w:t>
      </w:r>
    </w:p>
    <w:sectPr w:rsidR="0064679E" w:rsidRPr="0064679E" w:rsidSect="001B7C70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F7" w:rsidRDefault="00D535F7" w:rsidP="009D13D1">
      <w:pPr>
        <w:spacing w:after="0" w:line="240" w:lineRule="auto"/>
      </w:pPr>
      <w:r>
        <w:separator/>
      </w:r>
    </w:p>
  </w:endnote>
  <w:endnote w:type="continuationSeparator" w:id="0">
    <w:p w:rsidR="00D535F7" w:rsidRDefault="00D535F7" w:rsidP="009D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935D0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3443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2445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BR-364 Km 228 Lote 2A, Zona Rural 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960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970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/RO</w:t>
    </w:r>
  </w:p>
  <w:p w:rsidR="00313ECF" w:rsidRDefault="00313ECF" w:rsidP="00313ECF">
    <w:pPr>
      <w:pStyle w:val="Rodap"/>
      <w:jc w:val="center"/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campuscacoal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F7" w:rsidRDefault="00D535F7" w:rsidP="009D13D1">
      <w:pPr>
        <w:spacing w:after="0" w:line="240" w:lineRule="auto"/>
      </w:pPr>
      <w:r>
        <w:separator/>
      </w:r>
    </w:p>
  </w:footnote>
  <w:footnote w:type="continuationSeparator" w:id="0">
    <w:p w:rsidR="00D535F7" w:rsidRDefault="00D535F7" w:rsidP="009D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4848" w:type="dxa"/>
      <w:tblBorders>
        <w:bottom w:val="single" w:sz="18" w:space="0" w:color="92D050"/>
      </w:tblBorders>
      <w:tblLayout w:type="fixed"/>
      <w:tblLook w:val="04A0" w:firstRow="1" w:lastRow="0" w:firstColumn="1" w:lastColumn="0" w:noHBand="0" w:noVBand="1"/>
    </w:tblPr>
    <w:tblGrid>
      <w:gridCol w:w="3768"/>
      <w:gridCol w:w="3809"/>
      <w:gridCol w:w="3809"/>
      <w:gridCol w:w="3462"/>
    </w:tblGrid>
    <w:tr w:rsidR="00B741B3" w:rsidRPr="009200C6" w:rsidTr="00076142">
      <w:trPr>
        <w:trHeight w:val="848"/>
      </w:trPr>
      <w:tc>
        <w:tcPr>
          <w:tcW w:w="3768" w:type="dxa"/>
        </w:tcPr>
        <w:p w:rsidR="00B741B3" w:rsidRPr="005A0611" w:rsidRDefault="00076142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>
            <w:rPr>
              <w:rFonts w:ascii="Arial Rounded MT Bold" w:hAnsi="Arial Rounded MT Bold" w:cs="Myriad-Bold"/>
              <w:b/>
              <w:bCs/>
              <w:noProof/>
              <w:color w:val="00B050"/>
              <w:sz w:val="16"/>
              <w:szCs w:val="16"/>
              <w:lang w:eastAsia="pt-BR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1555750</wp:posOffset>
                </wp:positionH>
                <wp:positionV relativeFrom="paragraph">
                  <wp:posOffset>-145967</wp:posOffset>
                </wp:positionV>
                <wp:extent cx="1938130" cy="627608"/>
                <wp:effectExtent l="0" t="0" r="5080" b="1270"/>
                <wp:wrapNone/>
                <wp:docPr id="5" name="Imagem 5" descr="IFR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O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96" cy="63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9" w:type="dxa"/>
        </w:tcPr>
        <w:p w:rsidR="00B741B3" w:rsidRPr="005A0611" w:rsidRDefault="00B741B3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</w:p>
      </w:tc>
      <w:tc>
        <w:tcPr>
          <w:tcW w:w="3809" w:type="dxa"/>
        </w:tcPr>
        <w:p w:rsidR="00B741B3" w:rsidRPr="009200C6" w:rsidRDefault="00B741B3" w:rsidP="00CC7A0D">
          <w:pPr>
            <w:jc w:val="right"/>
          </w:pPr>
        </w:p>
      </w:tc>
      <w:tc>
        <w:tcPr>
          <w:tcW w:w="3462" w:type="dxa"/>
        </w:tcPr>
        <w:p w:rsidR="00B741B3" w:rsidRPr="009200C6" w:rsidRDefault="00B741B3" w:rsidP="00B741B3"/>
      </w:tc>
    </w:tr>
  </w:tbl>
  <w:p w:rsidR="00910D85" w:rsidRDefault="00076142" w:rsidP="00CC7A0D">
    <w:pPr>
      <w:pStyle w:val="Cabealho"/>
      <w:tabs>
        <w:tab w:val="clear" w:pos="4252"/>
        <w:tab w:val="clear" w:pos="8504"/>
        <w:tab w:val="center" w:pos="5233"/>
      </w:tabs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34B6D34" wp14:editId="1FA92FDF">
          <wp:simplePos x="0" y="0"/>
          <wp:positionH relativeFrom="margin">
            <wp:posOffset>4234070</wp:posOffset>
          </wp:positionH>
          <wp:positionV relativeFrom="paragraph">
            <wp:posOffset>-12258</wp:posOffset>
          </wp:positionV>
          <wp:extent cx="1942727" cy="557318"/>
          <wp:effectExtent l="0" t="0" r="635" b="0"/>
          <wp:wrapNone/>
          <wp:docPr id="2" name="Imagem 2" descr="de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39" cy="55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EA9"/>
    <w:multiLevelType w:val="hybridMultilevel"/>
    <w:tmpl w:val="64E86ED6"/>
    <w:lvl w:ilvl="0" w:tplc="91F4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7BF5"/>
    <w:multiLevelType w:val="hybridMultilevel"/>
    <w:tmpl w:val="B57A79E4"/>
    <w:lvl w:ilvl="0" w:tplc="0D96A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7206"/>
    <w:multiLevelType w:val="hybridMultilevel"/>
    <w:tmpl w:val="CDEC8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3D9C"/>
    <w:multiLevelType w:val="hybridMultilevel"/>
    <w:tmpl w:val="70B8C6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5BCA"/>
    <w:multiLevelType w:val="hybridMultilevel"/>
    <w:tmpl w:val="B4D4A204"/>
    <w:lvl w:ilvl="0" w:tplc="ED64DAF6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C038E"/>
    <w:multiLevelType w:val="hybridMultilevel"/>
    <w:tmpl w:val="0E7AD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1256"/>
    <w:multiLevelType w:val="hybridMultilevel"/>
    <w:tmpl w:val="D2FA6E70"/>
    <w:lvl w:ilvl="0" w:tplc="4EBCED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A42"/>
    <w:multiLevelType w:val="hybridMultilevel"/>
    <w:tmpl w:val="23D2A068"/>
    <w:lvl w:ilvl="0" w:tplc="83503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2BB1"/>
    <w:multiLevelType w:val="hybridMultilevel"/>
    <w:tmpl w:val="BC9E992C"/>
    <w:lvl w:ilvl="0" w:tplc="00C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39F3"/>
    <w:multiLevelType w:val="hybridMultilevel"/>
    <w:tmpl w:val="9AFE90D6"/>
    <w:lvl w:ilvl="0" w:tplc="B54A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138"/>
    <w:multiLevelType w:val="hybridMultilevel"/>
    <w:tmpl w:val="995CD1A6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4249"/>
    <w:multiLevelType w:val="hybridMultilevel"/>
    <w:tmpl w:val="4B08FD88"/>
    <w:lvl w:ilvl="0" w:tplc="EE48C724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A4DA7"/>
    <w:multiLevelType w:val="hybridMultilevel"/>
    <w:tmpl w:val="96B29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2A0D"/>
    <w:multiLevelType w:val="hybridMultilevel"/>
    <w:tmpl w:val="DF0209E4"/>
    <w:lvl w:ilvl="0" w:tplc="F32ECD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0C53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709D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7E2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AA55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A28A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AAB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9E4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023E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452C84"/>
    <w:multiLevelType w:val="hybridMultilevel"/>
    <w:tmpl w:val="22022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511F2"/>
    <w:multiLevelType w:val="hybridMultilevel"/>
    <w:tmpl w:val="116233D6"/>
    <w:lvl w:ilvl="0" w:tplc="E4344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E667D"/>
    <w:multiLevelType w:val="hybridMultilevel"/>
    <w:tmpl w:val="39664A3E"/>
    <w:lvl w:ilvl="0" w:tplc="29FAD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8577B"/>
    <w:multiLevelType w:val="hybridMultilevel"/>
    <w:tmpl w:val="C97046A4"/>
    <w:lvl w:ilvl="0" w:tplc="7DEEB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66EB"/>
    <w:multiLevelType w:val="hybridMultilevel"/>
    <w:tmpl w:val="E758CF72"/>
    <w:lvl w:ilvl="0" w:tplc="B81A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D7DC8"/>
    <w:multiLevelType w:val="hybridMultilevel"/>
    <w:tmpl w:val="679AD494"/>
    <w:lvl w:ilvl="0" w:tplc="0084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6C60"/>
    <w:multiLevelType w:val="hybridMultilevel"/>
    <w:tmpl w:val="FBD0EEB8"/>
    <w:lvl w:ilvl="0" w:tplc="BC6C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54B0D"/>
    <w:multiLevelType w:val="hybridMultilevel"/>
    <w:tmpl w:val="B26E9E44"/>
    <w:lvl w:ilvl="0" w:tplc="4558BE14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1B6CA3"/>
    <w:multiLevelType w:val="hybridMultilevel"/>
    <w:tmpl w:val="A142E89C"/>
    <w:lvl w:ilvl="0" w:tplc="9C341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67A64"/>
    <w:multiLevelType w:val="hybridMultilevel"/>
    <w:tmpl w:val="F7BA4842"/>
    <w:lvl w:ilvl="0" w:tplc="666465B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C2A68"/>
    <w:multiLevelType w:val="hybridMultilevel"/>
    <w:tmpl w:val="5DF84DA6"/>
    <w:lvl w:ilvl="0" w:tplc="C8420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23"/>
  </w:num>
  <w:num w:numId="6">
    <w:abstractNumId w:val="12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24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11"/>
  </w:num>
  <w:num w:numId="23">
    <w:abstractNumId w:val="21"/>
  </w:num>
  <w:num w:numId="24">
    <w:abstractNumId w:val="13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8"/>
    <w:rsid w:val="000003DB"/>
    <w:rsid w:val="0001668D"/>
    <w:rsid w:val="0003368C"/>
    <w:rsid w:val="000346F3"/>
    <w:rsid w:val="000456F6"/>
    <w:rsid w:val="0005040B"/>
    <w:rsid w:val="00055A19"/>
    <w:rsid w:val="00070219"/>
    <w:rsid w:val="00076142"/>
    <w:rsid w:val="000B073C"/>
    <w:rsid w:val="000B7D11"/>
    <w:rsid w:val="000C7B19"/>
    <w:rsid w:val="000D5A48"/>
    <w:rsid w:val="000F1D37"/>
    <w:rsid w:val="00124B5F"/>
    <w:rsid w:val="00126243"/>
    <w:rsid w:val="001434FE"/>
    <w:rsid w:val="00144809"/>
    <w:rsid w:val="001637D1"/>
    <w:rsid w:val="00167C0B"/>
    <w:rsid w:val="001940D8"/>
    <w:rsid w:val="00194D6D"/>
    <w:rsid w:val="001B7C70"/>
    <w:rsid w:val="001C44A0"/>
    <w:rsid w:val="001C4AAF"/>
    <w:rsid w:val="001D7F82"/>
    <w:rsid w:val="001E10C1"/>
    <w:rsid w:val="001E6BDB"/>
    <w:rsid w:val="001F3993"/>
    <w:rsid w:val="002026F2"/>
    <w:rsid w:val="0024030A"/>
    <w:rsid w:val="00243D01"/>
    <w:rsid w:val="00254E48"/>
    <w:rsid w:val="002746ED"/>
    <w:rsid w:val="00281D45"/>
    <w:rsid w:val="002C53FF"/>
    <w:rsid w:val="002D46FE"/>
    <w:rsid w:val="002E27E7"/>
    <w:rsid w:val="00313ECF"/>
    <w:rsid w:val="003279C0"/>
    <w:rsid w:val="0034322B"/>
    <w:rsid w:val="00367BE5"/>
    <w:rsid w:val="003B5A9A"/>
    <w:rsid w:val="003C5461"/>
    <w:rsid w:val="003D2DBF"/>
    <w:rsid w:val="0041346C"/>
    <w:rsid w:val="004247BE"/>
    <w:rsid w:val="0043239D"/>
    <w:rsid w:val="00435823"/>
    <w:rsid w:val="00445177"/>
    <w:rsid w:val="004476B1"/>
    <w:rsid w:val="0047549D"/>
    <w:rsid w:val="00496E48"/>
    <w:rsid w:val="004B5532"/>
    <w:rsid w:val="004C35CE"/>
    <w:rsid w:val="004D07C0"/>
    <w:rsid w:val="004D5F6B"/>
    <w:rsid w:val="004E0645"/>
    <w:rsid w:val="004F694A"/>
    <w:rsid w:val="00514BB6"/>
    <w:rsid w:val="005238B6"/>
    <w:rsid w:val="0053130A"/>
    <w:rsid w:val="00546F5B"/>
    <w:rsid w:val="00594B2F"/>
    <w:rsid w:val="005E6A12"/>
    <w:rsid w:val="005F2110"/>
    <w:rsid w:val="00631B4F"/>
    <w:rsid w:val="0064679E"/>
    <w:rsid w:val="006569F1"/>
    <w:rsid w:val="006610E2"/>
    <w:rsid w:val="006661DB"/>
    <w:rsid w:val="00673D89"/>
    <w:rsid w:val="00676D45"/>
    <w:rsid w:val="00682F2E"/>
    <w:rsid w:val="006941CE"/>
    <w:rsid w:val="006B38FD"/>
    <w:rsid w:val="006B5804"/>
    <w:rsid w:val="006C2108"/>
    <w:rsid w:val="006D417F"/>
    <w:rsid w:val="00705F89"/>
    <w:rsid w:val="00706A32"/>
    <w:rsid w:val="007261E8"/>
    <w:rsid w:val="00734239"/>
    <w:rsid w:val="00734C84"/>
    <w:rsid w:val="007377E0"/>
    <w:rsid w:val="00743A17"/>
    <w:rsid w:val="00744181"/>
    <w:rsid w:val="0075368E"/>
    <w:rsid w:val="0078333D"/>
    <w:rsid w:val="00783398"/>
    <w:rsid w:val="00785877"/>
    <w:rsid w:val="007A2B13"/>
    <w:rsid w:val="0082477E"/>
    <w:rsid w:val="008336A4"/>
    <w:rsid w:val="00847230"/>
    <w:rsid w:val="00865679"/>
    <w:rsid w:val="00875E96"/>
    <w:rsid w:val="00883353"/>
    <w:rsid w:val="008906AA"/>
    <w:rsid w:val="008B0474"/>
    <w:rsid w:val="008E44D7"/>
    <w:rsid w:val="009103BB"/>
    <w:rsid w:val="00910D85"/>
    <w:rsid w:val="009559ED"/>
    <w:rsid w:val="00975118"/>
    <w:rsid w:val="00983F8B"/>
    <w:rsid w:val="00986A59"/>
    <w:rsid w:val="009904A7"/>
    <w:rsid w:val="009A2ADC"/>
    <w:rsid w:val="009B12C6"/>
    <w:rsid w:val="009B7E21"/>
    <w:rsid w:val="009D13D1"/>
    <w:rsid w:val="009E05F5"/>
    <w:rsid w:val="009E0FF5"/>
    <w:rsid w:val="009F1055"/>
    <w:rsid w:val="009F3146"/>
    <w:rsid w:val="00A17EAA"/>
    <w:rsid w:val="00A24DC1"/>
    <w:rsid w:val="00A35EB1"/>
    <w:rsid w:val="00A4506E"/>
    <w:rsid w:val="00A6160F"/>
    <w:rsid w:val="00A8789B"/>
    <w:rsid w:val="00A94408"/>
    <w:rsid w:val="00A95E79"/>
    <w:rsid w:val="00AA340A"/>
    <w:rsid w:val="00AB17DF"/>
    <w:rsid w:val="00AB59D8"/>
    <w:rsid w:val="00AC70AD"/>
    <w:rsid w:val="00AD15C4"/>
    <w:rsid w:val="00AD27BA"/>
    <w:rsid w:val="00B14543"/>
    <w:rsid w:val="00B215CA"/>
    <w:rsid w:val="00B51457"/>
    <w:rsid w:val="00B741B3"/>
    <w:rsid w:val="00BA0A8E"/>
    <w:rsid w:val="00BC4792"/>
    <w:rsid w:val="00BD0A21"/>
    <w:rsid w:val="00BE29C2"/>
    <w:rsid w:val="00BE5E1A"/>
    <w:rsid w:val="00BE7635"/>
    <w:rsid w:val="00C0458B"/>
    <w:rsid w:val="00C644FC"/>
    <w:rsid w:val="00C71DD9"/>
    <w:rsid w:val="00C8211A"/>
    <w:rsid w:val="00CA54A5"/>
    <w:rsid w:val="00CA6EFC"/>
    <w:rsid w:val="00CC7A0D"/>
    <w:rsid w:val="00CF12A0"/>
    <w:rsid w:val="00CF1FDA"/>
    <w:rsid w:val="00D0045A"/>
    <w:rsid w:val="00D14B25"/>
    <w:rsid w:val="00D16A93"/>
    <w:rsid w:val="00D535F7"/>
    <w:rsid w:val="00D670D8"/>
    <w:rsid w:val="00D7659D"/>
    <w:rsid w:val="00D9174E"/>
    <w:rsid w:val="00DB7722"/>
    <w:rsid w:val="00DC681D"/>
    <w:rsid w:val="00DF24A4"/>
    <w:rsid w:val="00DF5C02"/>
    <w:rsid w:val="00E3303C"/>
    <w:rsid w:val="00E6548E"/>
    <w:rsid w:val="00E6679A"/>
    <w:rsid w:val="00E67007"/>
    <w:rsid w:val="00E67980"/>
    <w:rsid w:val="00E7158A"/>
    <w:rsid w:val="00E734D7"/>
    <w:rsid w:val="00EC30BC"/>
    <w:rsid w:val="00EC5383"/>
    <w:rsid w:val="00EF00E0"/>
    <w:rsid w:val="00EF7199"/>
    <w:rsid w:val="00F01F51"/>
    <w:rsid w:val="00F0258F"/>
    <w:rsid w:val="00F1522F"/>
    <w:rsid w:val="00F243F6"/>
    <w:rsid w:val="00F2671B"/>
    <w:rsid w:val="00F320E0"/>
    <w:rsid w:val="00F5100F"/>
    <w:rsid w:val="00F65D47"/>
    <w:rsid w:val="00F660D0"/>
    <w:rsid w:val="00F86F2E"/>
    <w:rsid w:val="00FA5904"/>
    <w:rsid w:val="00FB29E8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3CD80-82DB-408A-A74B-573096D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7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15CA"/>
  </w:style>
  <w:style w:type="paragraph" w:styleId="PargrafodaLista">
    <w:name w:val="List Paragraph"/>
    <w:basedOn w:val="Normal"/>
    <w:uiPriority w:val="34"/>
    <w:qFormat/>
    <w:rsid w:val="00B215C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53FF"/>
    <w:rPr>
      <w:color w:val="808080"/>
    </w:rPr>
  </w:style>
  <w:style w:type="character" w:styleId="Forte">
    <w:name w:val="Strong"/>
    <w:basedOn w:val="Fontepargpadro"/>
    <w:uiPriority w:val="22"/>
    <w:qFormat/>
    <w:rsid w:val="00BE7635"/>
    <w:rPr>
      <w:b/>
      <w:bCs/>
    </w:rPr>
  </w:style>
  <w:style w:type="paragraph" w:customStyle="1" w:styleId="tit">
    <w:name w:val="tit"/>
    <w:basedOn w:val="Normal"/>
    <w:rsid w:val="00B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q">
    <w:name w:val="eq"/>
    <w:basedOn w:val="Normal"/>
    <w:rsid w:val="0087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5461"/>
    <w:rPr>
      <w:i/>
      <w:iCs/>
    </w:rPr>
  </w:style>
  <w:style w:type="paragraph" w:styleId="SemEspaamento">
    <w:name w:val="No Spacing"/>
    <w:uiPriority w:val="1"/>
    <w:qFormat/>
    <w:rsid w:val="003C546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B12C6"/>
    <w:rPr>
      <w:color w:val="0000FF"/>
      <w:u w:val="single"/>
    </w:rPr>
  </w:style>
  <w:style w:type="character" w:customStyle="1" w:styleId="mi">
    <w:name w:val="mi"/>
    <w:basedOn w:val="Fontepargpadro"/>
    <w:rsid w:val="00DB7722"/>
  </w:style>
  <w:style w:type="character" w:customStyle="1" w:styleId="mo">
    <w:name w:val="mo"/>
    <w:basedOn w:val="Fontepargpadro"/>
    <w:rsid w:val="00DB7722"/>
  </w:style>
  <w:style w:type="character" w:customStyle="1" w:styleId="mn">
    <w:name w:val="mn"/>
    <w:basedOn w:val="Fontepargpadro"/>
    <w:rsid w:val="00DB7722"/>
  </w:style>
  <w:style w:type="character" w:customStyle="1" w:styleId="mjxassistivemathml">
    <w:name w:val="mjx_assistive_mathml"/>
    <w:basedOn w:val="Fontepargpadro"/>
    <w:rsid w:val="00DB7722"/>
  </w:style>
  <w:style w:type="character" w:customStyle="1" w:styleId="msqrt">
    <w:name w:val="msqrt"/>
    <w:basedOn w:val="Fontepargpadro"/>
    <w:rsid w:val="00DB772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6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694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">
    <w:name w:val="a"/>
    <w:basedOn w:val="Fontepargpadro"/>
    <w:rsid w:val="0075368E"/>
  </w:style>
  <w:style w:type="character" w:customStyle="1" w:styleId="l">
    <w:name w:val="l"/>
    <w:basedOn w:val="Fontepargpadro"/>
    <w:rsid w:val="0075368E"/>
  </w:style>
  <w:style w:type="character" w:customStyle="1" w:styleId="l7">
    <w:name w:val="l7"/>
    <w:basedOn w:val="Fontepargpadro"/>
    <w:rsid w:val="0075368E"/>
  </w:style>
  <w:style w:type="character" w:customStyle="1" w:styleId="l6">
    <w:name w:val="l6"/>
    <w:basedOn w:val="Fontepargpadro"/>
    <w:rsid w:val="0075368E"/>
  </w:style>
  <w:style w:type="character" w:customStyle="1" w:styleId="l8">
    <w:name w:val="l8"/>
    <w:basedOn w:val="Fontepargpadro"/>
    <w:rsid w:val="0075368E"/>
  </w:style>
  <w:style w:type="paragraph" w:styleId="Cabealho">
    <w:name w:val="header"/>
    <w:basedOn w:val="Normal"/>
    <w:link w:val="CabealhoChar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D13D1"/>
  </w:style>
  <w:style w:type="paragraph" w:styleId="Rodap">
    <w:name w:val="footer"/>
    <w:basedOn w:val="Normal"/>
    <w:link w:val="RodapChar"/>
    <w:uiPriority w:val="99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3D1"/>
  </w:style>
  <w:style w:type="table" w:styleId="Tabelacomgrade">
    <w:name w:val="Table Grid"/>
    <w:basedOn w:val="Tabelanormal"/>
    <w:uiPriority w:val="59"/>
    <w:rsid w:val="004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6700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0B3E-E034-441D-8891-1B40ACC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Maily</dc:creator>
  <cp:lastModifiedBy>Antonio Ferreira Neto</cp:lastModifiedBy>
  <cp:revision>4</cp:revision>
  <cp:lastPrinted>2018-03-05T23:19:00Z</cp:lastPrinted>
  <dcterms:created xsi:type="dcterms:W3CDTF">2018-08-07T00:03:00Z</dcterms:created>
  <dcterms:modified xsi:type="dcterms:W3CDTF">2019-04-02T21:48:00Z</dcterms:modified>
</cp:coreProperties>
</file>